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6802" w14:textId="77777777" w:rsidR="0099228A" w:rsidRDefault="0099228A" w:rsidP="0099228A">
      <w:pPr>
        <w:pStyle w:val="Kop2"/>
      </w:pPr>
      <w:r>
        <w:t>Werkkaart vouwen en opbergen van de was</w:t>
      </w:r>
    </w:p>
    <w:p w14:paraId="4CD5FD67" w14:textId="77777777" w:rsidR="0099228A" w:rsidRPr="00DE16E6" w:rsidRDefault="0099228A" w:rsidP="0099228A">
      <w:pPr>
        <w:rPr>
          <w:b/>
          <w:bCs/>
        </w:rPr>
      </w:pPr>
      <w:r w:rsidRPr="00DE16E6">
        <w:rPr>
          <w:b/>
          <w:bCs/>
        </w:rPr>
        <w:t>T-shirts met korte en lange mouwen of blouses opvouwen</w:t>
      </w:r>
    </w:p>
    <w:p w14:paraId="486728BE" w14:textId="77777777" w:rsidR="0099228A" w:rsidRDefault="0099228A" w:rsidP="0099228A">
      <w:r>
        <w:t>Begin door het shirt met de voorkant naar boven op een plat oppervlakte te leggen.</w:t>
      </w:r>
    </w:p>
    <w:p w14:paraId="3892D013" w14:textId="77777777" w:rsidR="0099228A" w:rsidRDefault="0099228A" w:rsidP="0099228A">
      <w:pPr>
        <w:pStyle w:val="Lijstalinea"/>
        <w:numPr>
          <w:ilvl w:val="0"/>
          <w:numId w:val="1"/>
        </w:numPr>
      </w:pPr>
      <w:r>
        <w:t>Leg het shirt met de voorkant naar boven op een plat oppervlakte.</w:t>
      </w:r>
    </w:p>
    <w:p w14:paraId="73453494" w14:textId="77777777" w:rsidR="0099228A" w:rsidRDefault="0099228A" w:rsidP="0099228A">
      <w:pPr>
        <w:pStyle w:val="Lijstalinea"/>
        <w:numPr>
          <w:ilvl w:val="0"/>
          <w:numId w:val="1"/>
        </w:numPr>
      </w:pPr>
      <w:r>
        <w:t>Vouw het shirt over de lengte doormidden, met de mouwen op elkaar.</w:t>
      </w:r>
    </w:p>
    <w:p w14:paraId="40FEFD23" w14:textId="77777777" w:rsidR="0099228A" w:rsidRDefault="0099228A" w:rsidP="0099228A">
      <w:pPr>
        <w:pStyle w:val="Lijstalinea"/>
        <w:numPr>
          <w:ilvl w:val="0"/>
          <w:numId w:val="1"/>
        </w:numPr>
      </w:pPr>
      <w:r>
        <w:t>Vouw de mouwen nu naar achteren, over het shirt heen.</w:t>
      </w:r>
    </w:p>
    <w:p w14:paraId="11420CCC" w14:textId="77777777" w:rsidR="0099228A" w:rsidRDefault="0099228A" w:rsidP="0099228A">
      <w:pPr>
        <w:pStyle w:val="Lijstalinea"/>
        <w:numPr>
          <w:ilvl w:val="0"/>
          <w:numId w:val="1"/>
        </w:numPr>
      </w:pPr>
      <w:r>
        <w:t>Vouw het shirt over de breedte doormidden.</w:t>
      </w:r>
    </w:p>
    <w:p w14:paraId="2DF1A2DC" w14:textId="77777777" w:rsidR="0099228A" w:rsidRDefault="0099228A" w:rsidP="0099228A">
      <w:r>
        <w:rPr>
          <w:noProof/>
        </w:rPr>
        <w:drawing>
          <wp:inline distT="0" distB="0" distL="0" distR="0" wp14:anchorId="5131C404" wp14:editId="7D39A198">
            <wp:extent cx="5760720" cy="2107565"/>
            <wp:effectExtent l="0" t="0" r="0" b="6985"/>
            <wp:docPr id="7" name="Afbeelding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760720" cy="2107565"/>
                    </a:xfrm>
                    <a:prstGeom prst="rect">
                      <a:avLst/>
                    </a:prstGeom>
                  </pic:spPr>
                </pic:pic>
              </a:graphicData>
            </a:graphic>
          </wp:inline>
        </w:drawing>
      </w:r>
    </w:p>
    <w:p w14:paraId="2A01A6F8" w14:textId="77777777" w:rsidR="0099228A" w:rsidRPr="00E30DB8" w:rsidRDefault="0099228A" w:rsidP="0099228A">
      <w:pPr>
        <w:pStyle w:val="Normaalweb"/>
        <w:spacing w:before="0" w:beforeAutospacing="0" w:after="0" w:afterAutospacing="0" w:line="480" w:lineRule="auto"/>
        <w:ind w:left="720" w:hanging="720"/>
        <w:rPr>
          <w:sz w:val="18"/>
          <w:szCs w:val="18"/>
        </w:rPr>
      </w:pPr>
      <w:r w:rsidRPr="00E30DB8">
        <w:rPr>
          <w:i/>
          <w:iCs/>
          <w:sz w:val="18"/>
          <w:szCs w:val="18"/>
        </w:rPr>
        <w:t>E-book schoonmaaktips de was | Ikzoekeenschoonmaakster.nl</w:t>
      </w:r>
      <w:r w:rsidRPr="00E30DB8">
        <w:rPr>
          <w:sz w:val="18"/>
          <w:szCs w:val="18"/>
        </w:rPr>
        <w:t>. (</w:t>
      </w:r>
      <w:proofErr w:type="spellStart"/>
      <w:r w:rsidRPr="00E30DB8">
        <w:rPr>
          <w:sz w:val="18"/>
          <w:szCs w:val="18"/>
        </w:rPr>
        <w:t>z.d.</w:t>
      </w:r>
      <w:proofErr w:type="spellEnd"/>
      <w:r w:rsidRPr="00E30DB8">
        <w:rPr>
          <w:sz w:val="18"/>
          <w:szCs w:val="18"/>
        </w:rPr>
        <w:t>). Geraadpleegd op 12 oktober 2022, van https://www.ikzoekeenschoonmaakster.nl/ebook/wasstrijkvouw</w:t>
      </w:r>
    </w:p>
    <w:p w14:paraId="1C6F31CB" w14:textId="77777777" w:rsidR="0099228A" w:rsidRPr="00DE16E6" w:rsidRDefault="0099228A" w:rsidP="0099228A">
      <w:pPr>
        <w:rPr>
          <w:b/>
          <w:bCs/>
        </w:rPr>
      </w:pPr>
      <w:r w:rsidRPr="00DE16E6">
        <w:rPr>
          <w:b/>
          <w:bCs/>
        </w:rPr>
        <w:t>Broeken opvouwen</w:t>
      </w:r>
      <w:r>
        <w:rPr>
          <w:b/>
          <w:bCs/>
        </w:rPr>
        <w:t xml:space="preserve"> met en zonder broekvouw</w:t>
      </w:r>
    </w:p>
    <w:p w14:paraId="70D5E6F9" w14:textId="77777777" w:rsidR="0099228A" w:rsidRDefault="0099228A" w:rsidP="0099228A">
      <w:r>
        <w:t>Zonder broekvouw:</w:t>
      </w:r>
    </w:p>
    <w:p w14:paraId="590AE16E" w14:textId="77777777" w:rsidR="0099228A" w:rsidRDefault="0099228A" w:rsidP="0099228A">
      <w:pPr>
        <w:pStyle w:val="Lijstalinea"/>
        <w:numPr>
          <w:ilvl w:val="0"/>
          <w:numId w:val="2"/>
        </w:numPr>
      </w:pPr>
      <w:r>
        <w:t>Vouw de broek over de lengte op, waardoor de pijpen op elkaar komen te liggen.</w:t>
      </w:r>
    </w:p>
    <w:p w14:paraId="11772649" w14:textId="77777777" w:rsidR="0099228A" w:rsidRDefault="0099228A" w:rsidP="0099228A">
      <w:pPr>
        <w:pStyle w:val="Lijstalinea"/>
        <w:numPr>
          <w:ilvl w:val="0"/>
          <w:numId w:val="2"/>
        </w:numPr>
      </w:pPr>
      <w:r>
        <w:t>Vouw de pijpen om tot net boven de broekrand. Je kan hem nogmaals opvouwen.</w:t>
      </w:r>
    </w:p>
    <w:p w14:paraId="23047286" w14:textId="77777777" w:rsidR="0099228A" w:rsidRDefault="0099228A" w:rsidP="0099228A">
      <w:r>
        <w:rPr>
          <w:noProof/>
        </w:rPr>
        <w:drawing>
          <wp:inline distT="0" distB="0" distL="0" distR="0" wp14:anchorId="26F943C0" wp14:editId="43A8D638">
            <wp:extent cx="4476750" cy="2890740"/>
            <wp:effectExtent l="0" t="0" r="0" b="508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499238" cy="2905261"/>
                    </a:xfrm>
                    <a:prstGeom prst="rect">
                      <a:avLst/>
                    </a:prstGeom>
                  </pic:spPr>
                </pic:pic>
              </a:graphicData>
            </a:graphic>
          </wp:inline>
        </w:drawing>
      </w:r>
    </w:p>
    <w:p w14:paraId="7CAA3466" w14:textId="77777777" w:rsidR="0099228A" w:rsidRPr="00E30DB8" w:rsidRDefault="0099228A" w:rsidP="0099228A">
      <w:pPr>
        <w:pStyle w:val="Normaalweb"/>
        <w:spacing w:before="0" w:beforeAutospacing="0" w:after="0" w:afterAutospacing="0" w:line="480" w:lineRule="auto"/>
        <w:rPr>
          <w:sz w:val="18"/>
          <w:szCs w:val="18"/>
        </w:rPr>
      </w:pPr>
      <w:r w:rsidRPr="00E30DB8">
        <w:rPr>
          <w:i/>
          <w:iCs/>
          <w:sz w:val="18"/>
          <w:szCs w:val="18"/>
        </w:rPr>
        <w:t>E-book schoonmaaktips de was | Ikzoekeenschoonmaakster.nl</w:t>
      </w:r>
      <w:r w:rsidRPr="00E30DB8">
        <w:rPr>
          <w:sz w:val="18"/>
          <w:szCs w:val="18"/>
        </w:rPr>
        <w:t>. (</w:t>
      </w:r>
      <w:proofErr w:type="spellStart"/>
      <w:r w:rsidRPr="00E30DB8">
        <w:rPr>
          <w:sz w:val="18"/>
          <w:szCs w:val="18"/>
        </w:rPr>
        <w:t>z.d.</w:t>
      </w:r>
      <w:proofErr w:type="spellEnd"/>
      <w:r w:rsidRPr="00E30DB8">
        <w:rPr>
          <w:sz w:val="18"/>
          <w:szCs w:val="18"/>
        </w:rPr>
        <w:t>). Geraadpleegd op 12 oktober 2022, van https://www.ikzoekeenschoonmaakster.nl/ebook/wasstrijkvouw</w:t>
      </w:r>
    </w:p>
    <w:p w14:paraId="28A93653" w14:textId="77777777" w:rsidR="0099228A" w:rsidRDefault="0099228A" w:rsidP="0099228A"/>
    <w:p w14:paraId="7E95DEFF" w14:textId="77777777" w:rsidR="0099228A" w:rsidRDefault="0099228A" w:rsidP="0099228A">
      <w:r w:rsidRPr="00DE16E6">
        <w:rPr>
          <w:b/>
          <w:bCs/>
        </w:rPr>
        <w:t>Broeken met vouw:</w:t>
      </w:r>
    </w:p>
    <w:p w14:paraId="5698DC77" w14:textId="77777777" w:rsidR="0099228A" w:rsidRDefault="0099228A" w:rsidP="0099228A">
      <w:pPr>
        <w:pStyle w:val="Lijstalinea"/>
        <w:numPr>
          <w:ilvl w:val="0"/>
          <w:numId w:val="3"/>
        </w:numPr>
      </w:pPr>
      <w:r>
        <w:t>Houd de broek vast bij de bovenkant. Pak hem vast bij het midden van de achterkant en de rits.</w:t>
      </w:r>
    </w:p>
    <w:p w14:paraId="414E9693" w14:textId="77777777" w:rsidR="0099228A" w:rsidRDefault="0099228A" w:rsidP="0099228A">
      <w:pPr>
        <w:pStyle w:val="Lijstalinea"/>
        <w:numPr>
          <w:ilvl w:val="0"/>
          <w:numId w:val="3"/>
        </w:numPr>
      </w:pPr>
      <w:r>
        <w:t>Vouw de broek volgens de broekvouw en vouw bij de knieën doormidden.</w:t>
      </w:r>
    </w:p>
    <w:p w14:paraId="7EF35AF8" w14:textId="77777777" w:rsidR="0099228A" w:rsidRDefault="0099228A" w:rsidP="0099228A">
      <w:pPr>
        <w:pStyle w:val="Lijstalinea"/>
        <w:numPr>
          <w:ilvl w:val="0"/>
          <w:numId w:val="3"/>
        </w:numPr>
      </w:pPr>
      <w:r>
        <w:t xml:space="preserve">Vouw de knieën om naar de tailleband. </w:t>
      </w:r>
    </w:p>
    <w:p w14:paraId="58F5C691" w14:textId="77777777" w:rsidR="0099228A" w:rsidRDefault="0099228A" w:rsidP="0099228A">
      <w:r>
        <w:rPr>
          <w:noProof/>
        </w:rPr>
        <w:drawing>
          <wp:inline distT="0" distB="0" distL="0" distR="0" wp14:anchorId="3F2F0865" wp14:editId="0A61F3AB">
            <wp:extent cx="4754880" cy="3024736"/>
            <wp:effectExtent l="0" t="0" r="762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4760271" cy="3028165"/>
                    </a:xfrm>
                    <a:prstGeom prst="rect">
                      <a:avLst/>
                    </a:prstGeom>
                  </pic:spPr>
                </pic:pic>
              </a:graphicData>
            </a:graphic>
          </wp:inline>
        </w:drawing>
      </w:r>
    </w:p>
    <w:p w14:paraId="67CF86DC" w14:textId="77777777" w:rsidR="0099228A" w:rsidRPr="00016554" w:rsidRDefault="0099228A" w:rsidP="0099228A">
      <w:pPr>
        <w:pStyle w:val="Normaalweb"/>
        <w:spacing w:before="0" w:beforeAutospacing="0" w:after="0" w:afterAutospacing="0" w:line="480" w:lineRule="auto"/>
        <w:ind w:left="720" w:hanging="720"/>
        <w:rPr>
          <w:sz w:val="18"/>
          <w:szCs w:val="18"/>
        </w:rPr>
      </w:pPr>
      <w:r w:rsidRPr="00E30DB8">
        <w:rPr>
          <w:i/>
          <w:iCs/>
          <w:sz w:val="18"/>
          <w:szCs w:val="18"/>
        </w:rPr>
        <w:t>E-book schoonmaaktips de was | Ikzoekeenschoonmaakster.nl</w:t>
      </w:r>
      <w:r w:rsidRPr="00E30DB8">
        <w:rPr>
          <w:sz w:val="18"/>
          <w:szCs w:val="18"/>
        </w:rPr>
        <w:t>. (</w:t>
      </w:r>
      <w:proofErr w:type="spellStart"/>
      <w:r w:rsidRPr="00E30DB8">
        <w:rPr>
          <w:sz w:val="18"/>
          <w:szCs w:val="18"/>
        </w:rPr>
        <w:t>z.d.</w:t>
      </w:r>
      <w:proofErr w:type="spellEnd"/>
      <w:r w:rsidRPr="00E30DB8">
        <w:rPr>
          <w:sz w:val="18"/>
          <w:szCs w:val="18"/>
        </w:rPr>
        <w:t>). Geraadpleegd op 12 oktober 2022, van https://www.ikzoekeenschoonmaakster.nl/ebook/wasstrijkvouw</w:t>
      </w:r>
    </w:p>
    <w:p w14:paraId="1F758C20" w14:textId="77777777" w:rsidR="0099228A" w:rsidRDefault="0099228A" w:rsidP="0099228A">
      <w:pPr>
        <w:rPr>
          <w:b/>
          <w:bCs/>
        </w:rPr>
      </w:pPr>
      <w:r>
        <w:rPr>
          <w:b/>
          <w:bCs/>
        </w:rPr>
        <w:t>Opbergen van de was</w:t>
      </w:r>
    </w:p>
    <w:p w14:paraId="7B8D782B" w14:textId="77777777" w:rsidR="0099228A" w:rsidRPr="00733D58" w:rsidRDefault="0099228A" w:rsidP="0099228A">
      <w:r w:rsidRPr="00733D58">
        <w:t>Controleer de was op mankementen</w:t>
      </w:r>
      <w:r>
        <w:t>.</w:t>
      </w:r>
    </w:p>
    <w:p w14:paraId="7D4813EF" w14:textId="77777777" w:rsidR="0099228A" w:rsidRDefault="0099228A" w:rsidP="0099228A">
      <w:r w:rsidRPr="004A05D4">
        <w:t>De beste plek om kleding voor langere tijd te bewaren is een droge, stofvrije en donkere plek. Vochtvrij is nodig om schimmel te voorkomen en een donkere ruimte zorgt ervoor dat textiel niet verkleurt door licht.</w:t>
      </w:r>
      <w:r>
        <w:t xml:space="preserve"> </w:t>
      </w:r>
    </w:p>
    <w:p w14:paraId="480B9817" w14:textId="77777777" w:rsidR="0019246E" w:rsidRDefault="0019246E"/>
    <w:sectPr w:rsidR="00192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1A56"/>
    <w:multiLevelType w:val="hybridMultilevel"/>
    <w:tmpl w:val="03368F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AD5579"/>
    <w:multiLevelType w:val="hybridMultilevel"/>
    <w:tmpl w:val="5D9C9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DF05F2"/>
    <w:multiLevelType w:val="hybridMultilevel"/>
    <w:tmpl w:val="E0107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782768">
    <w:abstractNumId w:val="1"/>
  </w:num>
  <w:num w:numId="2" w16cid:durableId="1525632286">
    <w:abstractNumId w:val="2"/>
  </w:num>
  <w:num w:numId="3" w16cid:durableId="122849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8A"/>
    <w:rsid w:val="0019246E"/>
    <w:rsid w:val="00992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40C9"/>
  <w15:chartTrackingRefBased/>
  <w15:docId w15:val="{86AD7B3A-188B-4F27-9F79-FD2C8A7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228A"/>
  </w:style>
  <w:style w:type="paragraph" w:styleId="Kop2">
    <w:name w:val="heading 2"/>
    <w:basedOn w:val="Standaard"/>
    <w:next w:val="Standaard"/>
    <w:link w:val="Kop2Char"/>
    <w:uiPriority w:val="9"/>
    <w:unhideWhenUsed/>
    <w:qFormat/>
    <w:rsid w:val="009922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9228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9228A"/>
    <w:pPr>
      <w:ind w:left="720"/>
      <w:contextualSpacing/>
    </w:pPr>
  </w:style>
  <w:style w:type="paragraph" w:styleId="Normaalweb">
    <w:name w:val="Normal (Web)"/>
    <w:basedOn w:val="Standaard"/>
    <w:uiPriority w:val="99"/>
    <w:unhideWhenUsed/>
    <w:rsid w:val="0099228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C://Users/Gebruiker/Downloads/EbookWasStrijkVouw.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de Haan</dc:creator>
  <cp:keywords/>
  <dc:description/>
  <cp:lastModifiedBy>Sietske de Haan</cp:lastModifiedBy>
  <cp:revision>1</cp:revision>
  <dcterms:created xsi:type="dcterms:W3CDTF">2022-10-12T13:22:00Z</dcterms:created>
  <dcterms:modified xsi:type="dcterms:W3CDTF">2022-10-12T13:23:00Z</dcterms:modified>
</cp:coreProperties>
</file>